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80" w:rsidRDefault="00573980" w:rsidP="00573980">
      <w:pPr>
        <w:jc w:val="center"/>
        <w:rPr>
          <w:rFonts w:ascii="Times New Roman" w:hAnsi="Times New Roman" w:cs="Times New Roman"/>
          <w:b/>
        </w:rPr>
      </w:pPr>
      <w:r w:rsidRPr="00573980">
        <w:rPr>
          <w:rFonts w:ascii="Times New Roman" w:hAnsi="Times New Roman" w:cs="Times New Roman"/>
          <w:b/>
        </w:rPr>
        <w:t>EK-2</w:t>
      </w:r>
      <w:r w:rsidRPr="00573980">
        <w:rPr>
          <w:rFonts w:ascii="Times New Roman" w:hAnsi="Times New Roman" w:cs="Times New Roman"/>
          <w:b/>
        </w:rPr>
        <w:br/>
        <w:t>SINAV GİRİŞ BELGESİ</w:t>
      </w:r>
    </w:p>
    <w:p w:rsidR="005F72DA" w:rsidRDefault="005F72DA" w:rsidP="00573980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9913" w:type="dxa"/>
        <w:tblInd w:w="-431" w:type="dxa"/>
        <w:tblLook w:val="04A0" w:firstRow="1" w:lastRow="0" w:firstColumn="1" w:lastColumn="0" w:noHBand="0" w:noVBand="1"/>
      </w:tblPr>
      <w:tblGrid>
        <w:gridCol w:w="2553"/>
        <w:gridCol w:w="4110"/>
        <w:gridCol w:w="3250"/>
      </w:tblGrid>
      <w:tr w:rsidR="00573980" w:rsidTr="005F72DA">
        <w:trPr>
          <w:trHeight w:val="822"/>
        </w:trPr>
        <w:tc>
          <w:tcPr>
            <w:tcW w:w="9913" w:type="dxa"/>
            <w:gridSpan w:val="3"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ÇINARCIK BELEDİYESİ</w:t>
            </w:r>
          </w:p>
        </w:tc>
      </w:tr>
      <w:tr w:rsidR="00573980" w:rsidTr="005F72DA">
        <w:trPr>
          <w:trHeight w:val="775"/>
        </w:trPr>
        <w:tc>
          <w:tcPr>
            <w:tcW w:w="9913" w:type="dxa"/>
            <w:gridSpan w:val="3"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SINAV GİRİŞ BELGESİ </w:t>
            </w:r>
          </w:p>
        </w:tc>
      </w:tr>
      <w:tr w:rsidR="00573980" w:rsidTr="005F72DA">
        <w:trPr>
          <w:trHeight w:val="822"/>
        </w:trPr>
        <w:tc>
          <w:tcPr>
            <w:tcW w:w="9913" w:type="dxa"/>
            <w:gridSpan w:val="3"/>
          </w:tcPr>
          <w:p w:rsidR="00573980" w:rsidRDefault="009467CF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İLK DEFA ATANMAK ÜZERE </w:t>
            </w:r>
            <w:r w:rsidR="00D5785F">
              <w:rPr>
                <w:rFonts w:ascii="Times New Roman" w:hAnsi="Times New Roman" w:cs="Times New Roman"/>
                <w:b/>
                <w:color w:val="FF0000"/>
              </w:rPr>
              <w:t>…………….</w:t>
            </w:r>
            <w:bookmarkStart w:id="0" w:name="_GoBack"/>
            <w:bookmarkEnd w:id="0"/>
            <w:r w:rsidR="00573980" w:rsidRPr="009467C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573980">
              <w:rPr>
                <w:rFonts w:ascii="Times New Roman" w:hAnsi="Times New Roman" w:cs="Times New Roman"/>
                <w:b/>
              </w:rPr>
              <w:t>ALIMI SÖZLÜ SINAVI</w:t>
            </w:r>
          </w:p>
        </w:tc>
      </w:tr>
      <w:tr w:rsidR="00573980" w:rsidTr="00315266">
        <w:trPr>
          <w:trHeight w:val="775"/>
        </w:trPr>
        <w:tc>
          <w:tcPr>
            <w:tcW w:w="2553" w:type="dxa"/>
          </w:tcPr>
          <w:p w:rsidR="00573980" w:rsidRDefault="00573980" w:rsidP="00573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KADRO UNVANI:</w:t>
            </w:r>
          </w:p>
        </w:tc>
        <w:tc>
          <w:tcPr>
            <w:tcW w:w="4110" w:type="dxa"/>
          </w:tcPr>
          <w:p w:rsidR="00573980" w:rsidRPr="00315266" w:rsidRDefault="00573980" w:rsidP="005F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vMerge w:val="restart"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165100</wp:posOffset>
                      </wp:positionV>
                      <wp:extent cx="1323975" cy="190500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90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3980" w:rsidRPr="00573980" w:rsidRDefault="00573980" w:rsidP="00573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 w:rsidRPr="00573980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left:0;text-align:left;margin-left:27.4pt;margin-top:13pt;width:104.25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" fillcolor="white [3212]" strokecolor="black [1600]" strokeweight="1pt">
                      <v:textbox>
                        <w:txbxContent>
                          <w:p w:rsidR="00573980" w:rsidRPr="00573980" w:rsidRDefault="00573980" w:rsidP="00573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57398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73980" w:rsidTr="00315266">
        <w:trPr>
          <w:trHeight w:val="822"/>
        </w:trPr>
        <w:tc>
          <w:tcPr>
            <w:tcW w:w="2553" w:type="dxa"/>
          </w:tcPr>
          <w:p w:rsidR="00573980" w:rsidRDefault="00573980" w:rsidP="00573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ADAY NO:</w:t>
            </w:r>
          </w:p>
        </w:tc>
        <w:tc>
          <w:tcPr>
            <w:tcW w:w="4110" w:type="dxa"/>
          </w:tcPr>
          <w:p w:rsidR="00573980" w:rsidRPr="00315266" w:rsidRDefault="00573980" w:rsidP="005F7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vMerge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3980" w:rsidTr="00315266">
        <w:trPr>
          <w:trHeight w:val="775"/>
        </w:trPr>
        <w:tc>
          <w:tcPr>
            <w:tcW w:w="2553" w:type="dxa"/>
          </w:tcPr>
          <w:p w:rsidR="00573980" w:rsidRDefault="00573980" w:rsidP="00573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TCKN:</w:t>
            </w:r>
          </w:p>
        </w:tc>
        <w:tc>
          <w:tcPr>
            <w:tcW w:w="4110" w:type="dxa"/>
          </w:tcPr>
          <w:p w:rsidR="00573980" w:rsidRPr="00315266" w:rsidRDefault="00573980" w:rsidP="003B2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vMerge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3980" w:rsidTr="00315266">
        <w:trPr>
          <w:trHeight w:val="822"/>
        </w:trPr>
        <w:tc>
          <w:tcPr>
            <w:tcW w:w="2553" w:type="dxa"/>
          </w:tcPr>
          <w:p w:rsidR="00573980" w:rsidRDefault="00573980" w:rsidP="00573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 SOYAD:</w:t>
            </w:r>
          </w:p>
        </w:tc>
        <w:tc>
          <w:tcPr>
            <w:tcW w:w="4110" w:type="dxa"/>
          </w:tcPr>
          <w:p w:rsidR="00573980" w:rsidRPr="00315266" w:rsidRDefault="00573980" w:rsidP="00CB4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vMerge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3980" w:rsidTr="00315266">
        <w:trPr>
          <w:trHeight w:val="775"/>
        </w:trPr>
        <w:tc>
          <w:tcPr>
            <w:tcW w:w="2553" w:type="dxa"/>
          </w:tcPr>
          <w:p w:rsidR="00573980" w:rsidRDefault="00573980" w:rsidP="00573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MERKEZİ:</w:t>
            </w:r>
          </w:p>
        </w:tc>
        <w:tc>
          <w:tcPr>
            <w:tcW w:w="4110" w:type="dxa"/>
          </w:tcPr>
          <w:p w:rsidR="00573980" w:rsidRPr="00315266" w:rsidRDefault="00315266" w:rsidP="005F72DA">
            <w:pPr>
              <w:rPr>
                <w:rFonts w:ascii="Times New Roman" w:hAnsi="Times New Roman" w:cs="Times New Roman"/>
              </w:rPr>
            </w:pPr>
            <w:r w:rsidRPr="00315266">
              <w:rPr>
                <w:rFonts w:ascii="Times New Roman" w:hAnsi="Times New Roman" w:cs="Times New Roman"/>
              </w:rPr>
              <w:t>Çınarcık Belediyesi</w:t>
            </w:r>
          </w:p>
        </w:tc>
        <w:tc>
          <w:tcPr>
            <w:tcW w:w="3250" w:type="dxa"/>
            <w:vMerge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3980" w:rsidTr="00315266">
        <w:trPr>
          <w:trHeight w:val="775"/>
        </w:trPr>
        <w:tc>
          <w:tcPr>
            <w:tcW w:w="2553" w:type="dxa"/>
          </w:tcPr>
          <w:p w:rsidR="00573980" w:rsidRDefault="00573980" w:rsidP="00573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SINAV </w:t>
            </w:r>
            <w:r w:rsidR="009467CF">
              <w:rPr>
                <w:rFonts w:ascii="Times New Roman" w:hAnsi="Times New Roman" w:cs="Times New Roman"/>
                <w:b/>
              </w:rPr>
              <w:t xml:space="preserve">TARİHİ VE </w:t>
            </w:r>
            <w:r>
              <w:rPr>
                <w:rFonts w:ascii="Times New Roman" w:hAnsi="Times New Roman" w:cs="Times New Roman"/>
                <w:b/>
              </w:rPr>
              <w:t>SAATİ:</w:t>
            </w:r>
          </w:p>
        </w:tc>
        <w:tc>
          <w:tcPr>
            <w:tcW w:w="4110" w:type="dxa"/>
          </w:tcPr>
          <w:p w:rsidR="00573980" w:rsidRPr="00315266" w:rsidRDefault="009467CF" w:rsidP="005F72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29/04/2026</w:t>
            </w:r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r w:rsidR="00315266" w:rsidRPr="00315266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250" w:type="dxa"/>
            <w:vMerge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3980" w:rsidTr="00315266">
        <w:trPr>
          <w:trHeight w:val="2940"/>
        </w:trPr>
        <w:tc>
          <w:tcPr>
            <w:tcW w:w="2553" w:type="dxa"/>
          </w:tcPr>
          <w:p w:rsidR="00573980" w:rsidRDefault="00573980" w:rsidP="00573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YERİ/ADRESİ:</w:t>
            </w:r>
          </w:p>
        </w:tc>
        <w:tc>
          <w:tcPr>
            <w:tcW w:w="4110" w:type="dxa"/>
          </w:tcPr>
          <w:p w:rsidR="00315266" w:rsidRPr="00315266" w:rsidRDefault="00315266" w:rsidP="005F72DA">
            <w:pPr>
              <w:rPr>
                <w:rFonts w:ascii="Times New Roman" w:hAnsi="Times New Roman" w:cs="Times New Roman"/>
              </w:rPr>
            </w:pPr>
            <w:r w:rsidRPr="00315266">
              <w:rPr>
                <w:rFonts w:ascii="Times New Roman" w:hAnsi="Times New Roman" w:cs="Times New Roman"/>
              </w:rPr>
              <w:t>Özlem EDEPALİ Meclis Toplantı Salonu</w:t>
            </w:r>
          </w:p>
          <w:p w:rsidR="00573980" w:rsidRPr="00315266" w:rsidRDefault="00315266" w:rsidP="005F72DA">
            <w:pPr>
              <w:rPr>
                <w:rFonts w:ascii="Times New Roman" w:hAnsi="Times New Roman" w:cs="Times New Roman"/>
              </w:rPr>
            </w:pPr>
            <w:r w:rsidRPr="00315266">
              <w:rPr>
                <w:rFonts w:ascii="Times New Roman" w:hAnsi="Times New Roman" w:cs="Times New Roman"/>
              </w:rPr>
              <w:t xml:space="preserve">Harmanlar Mah. Belediye Sok. No:5 Çınarcık/YALOVA </w:t>
            </w:r>
          </w:p>
        </w:tc>
        <w:tc>
          <w:tcPr>
            <w:tcW w:w="3250" w:type="dxa"/>
            <w:vMerge/>
          </w:tcPr>
          <w:p w:rsidR="00573980" w:rsidRDefault="00573980" w:rsidP="00573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73980" w:rsidRPr="00573980" w:rsidRDefault="00573980" w:rsidP="00573980">
      <w:pPr>
        <w:jc w:val="center"/>
        <w:rPr>
          <w:rFonts w:ascii="Times New Roman" w:hAnsi="Times New Roman" w:cs="Times New Roman"/>
          <w:b/>
        </w:rPr>
      </w:pPr>
    </w:p>
    <w:p w:rsidR="00573980" w:rsidRPr="00573980" w:rsidRDefault="00573980" w:rsidP="00573980">
      <w:pPr>
        <w:jc w:val="center"/>
        <w:rPr>
          <w:rFonts w:ascii="Times New Roman" w:hAnsi="Times New Roman" w:cs="Times New Roman"/>
          <w:b/>
        </w:rPr>
      </w:pPr>
    </w:p>
    <w:sectPr w:rsidR="00573980" w:rsidRPr="0057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CB"/>
    <w:rsid w:val="001C00CB"/>
    <w:rsid w:val="002018F0"/>
    <w:rsid w:val="00212CD1"/>
    <w:rsid w:val="00315266"/>
    <w:rsid w:val="003B2556"/>
    <w:rsid w:val="00573980"/>
    <w:rsid w:val="005F72DA"/>
    <w:rsid w:val="00871889"/>
    <w:rsid w:val="009467CF"/>
    <w:rsid w:val="00CB4AC2"/>
    <w:rsid w:val="00D5785F"/>
    <w:rsid w:val="00D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03917-685A-4C1D-A209-5B9968F4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Simay Güllü Gücün</dc:creator>
  <cp:keywords/>
  <dc:description/>
  <cp:lastModifiedBy>Simay Güllü Gücün</cp:lastModifiedBy>
  <cp:revision>12</cp:revision>
  <dcterms:created xsi:type="dcterms:W3CDTF">2025-03-13T06:55:00Z</dcterms:created>
  <dcterms:modified xsi:type="dcterms:W3CDTF">2026-04-22T12:43:00Z</dcterms:modified>
</cp:coreProperties>
</file>